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72F28" w:rsidRDefault="00C72F28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C72F2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 w:rsidRP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>ФАРБА.ШОП</w:t>
      </w:r>
      <w:r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945600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:rsidR="00972EA0" w:rsidRDefault="00C72F28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селище Ворзель,</w:t>
      </w:r>
    </w:p>
    <w:p w:rsidR="006126D7" w:rsidRDefault="00C72F28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413FA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Курортна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54-б</w:t>
      </w:r>
      <w:bookmarkEnd w:id="2"/>
    </w:p>
    <w:p w:rsidR="00413FA9" w:rsidRPr="00413FA9" w:rsidRDefault="00413FA9" w:rsidP="00413FA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Default="00096979" w:rsidP="00FE3716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>ФАРБА.ШОП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054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015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C72F28">
        <w:rPr>
          <w:rFonts w:ascii="Times New Roman" w:eastAsia="Calibri" w:hAnsi="Times New Roman" w:cs="Times New Roman"/>
          <w:sz w:val="24"/>
          <w:szCs w:val="24"/>
          <w:lang w:val="uk-UA"/>
        </w:rPr>
        <w:t>5576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Курортна (раніше -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В. Жовтня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 54-б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договір оренди земельної ділянки 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>зареєстрований у Ірпінському міському відділі №2 Київської РФ Центру ДЗК від 01.12.2006 р, номер запису</w:t>
      </w:r>
      <w:r w:rsidR="00FE371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47368293, строк дії до 01.12.2024,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FE3716" w:rsidRDefault="00972EA0" w:rsidP="00FE371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</w:t>
      </w:r>
      <w:r w:rsidR="00FE3716">
        <w:rPr>
          <w:rFonts w:eastAsia="Calibri"/>
          <w:lang w:val="uk-UA"/>
        </w:rPr>
        <w:t xml:space="preserve"> </w:t>
      </w:r>
      <w:r w:rsidR="00FE3716" w:rsidRPr="00C72F28">
        <w:rPr>
          <w:rFonts w:eastAsia="Calibri"/>
          <w:lang w:val="uk-UA"/>
        </w:rPr>
        <w:t>(к. н. 3210945600</w:t>
      </w:r>
      <w:r w:rsidR="00FE3716" w:rsidRPr="00C72F28">
        <w:rPr>
          <w:rFonts w:eastAsia="Calibri"/>
          <w:lang w:val="en-US"/>
        </w:rPr>
        <w:t>:01:</w:t>
      </w:r>
      <w:r w:rsidR="00FE3716" w:rsidRPr="00C72F28">
        <w:rPr>
          <w:rFonts w:eastAsia="Calibri"/>
          <w:lang w:val="uk-UA"/>
        </w:rPr>
        <w:t>054</w:t>
      </w:r>
      <w:r w:rsidR="00FE3716" w:rsidRPr="00C72F28">
        <w:rPr>
          <w:rFonts w:eastAsia="Calibri"/>
          <w:lang w:val="en-US"/>
        </w:rPr>
        <w:t>:0</w:t>
      </w:r>
      <w:r w:rsidR="00FE3716" w:rsidRPr="00C72F28">
        <w:rPr>
          <w:rFonts w:eastAsia="Calibri"/>
          <w:lang w:val="uk-UA"/>
        </w:rPr>
        <w:t>015)</w:t>
      </w:r>
      <w:r w:rsidR="00FE3716" w:rsidRPr="00FE3716">
        <w:rPr>
          <w:rFonts w:eastAsia="Calibri"/>
          <w:lang w:val="uk-UA"/>
        </w:rPr>
        <w:t xml:space="preserve"> </w:t>
      </w:r>
      <w:r w:rsidR="00FE3716">
        <w:rPr>
          <w:rFonts w:eastAsia="Calibri"/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>площею 0,</w:t>
      </w:r>
      <w:r w:rsidR="00FE3716">
        <w:rPr>
          <w:rFonts w:eastAsia="Calibri"/>
          <w:lang w:val="uk-UA"/>
        </w:rPr>
        <w:t>5576</w:t>
      </w:r>
      <w:r w:rsidR="00FE3716" w:rsidRPr="00C72F28">
        <w:rPr>
          <w:rFonts w:eastAsia="Calibri"/>
          <w:lang w:val="uk-UA"/>
        </w:rPr>
        <w:t xml:space="preserve"> га, </w:t>
      </w:r>
      <w:r w:rsidR="00FE3716">
        <w:rPr>
          <w:lang w:val="uk-UA"/>
        </w:rPr>
        <w:t>зареєстрован</w:t>
      </w:r>
      <w:r w:rsidR="00FE3716">
        <w:rPr>
          <w:lang w:val="uk-UA"/>
        </w:rPr>
        <w:t>ому</w:t>
      </w:r>
      <w:r w:rsidR="00FE3716">
        <w:rPr>
          <w:lang w:val="uk-UA"/>
        </w:rPr>
        <w:t xml:space="preserve"> у Ірпінському міському відділі №2 Київської РФ Центру ДЗК від 01.12.2006 р</w:t>
      </w:r>
      <w:r w:rsidR="00FE3716">
        <w:rPr>
          <w:lang w:val="uk-UA"/>
        </w:rPr>
        <w:t>, строком на 10 років, 01.12.2034.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C72F2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72F28">
        <w:rPr>
          <w:lang w:val="uk-UA"/>
        </w:rPr>
        <w:t xml:space="preserve">ТОВ </w:t>
      </w:r>
      <w:r w:rsidRPr="00C72F28">
        <w:rPr>
          <w:rFonts w:eastAsia="Calibri"/>
          <w:lang w:val="uk-UA"/>
        </w:rPr>
        <w:t>«</w:t>
      </w:r>
      <w:r w:rsidRPr="00C72F28">
        <w:rPr>
          <w:lang w:val="uk-UA"/>
        </w:rPr>
        <w:t>ФАРБА.ШОП</w:t>
      </w:r>
      <w:r w:rsidRPr="00C72F28">
        <w:rPr>
          <w:rFonts w:eastAsia="Calibri"/>
          <w:lang w:val="uk-UA"/>
        </w:rPr>
        <w:t>»</w:t>
      </w:r>
      <w:r w:rsidRPr="00C72F28">
        <w:rPr>
          <w:rFonts w:eastAsia="Calibri"/>
          <w:b/>
          <w:bCs/>
          <w:lang w:val="uk-UA"/>
        </w:rPr>
        <w:t xml:space="preserve"> </w:t>
      </w:r>
      <w:r>
        <w:rPr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053F"/>
    <w:rsid w:val="001A74BD"/>
    <w:rsid w:val="001E4397"/>
    <w:rsid w:val="003C1D8A"/>
    <w:rsid w:val="003F3D3F"/>
    <w:rsid w:val="00413FA9"/>
    <w:rsid w:val="0044223F"/>
    <w:rsid w:val="004D7857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7F3FA3"/>
    <w:rsid w:val="00972EA0"/>
    <w:rsid w:val="00A149BC"/>
    <w:rsid w:val="00A33ECD"/>
    <w:rsid w:val="00A645E2"/>
    <w:rsid w:val="00AA20D6"/>
    <w:rsid w:val="00AB2EF5"/>
    <w:rsid w:val="00AB4ABF"/>
    <w:rsid w:val="00AD6E29"/>
    <w:rsid w:val="00B56F67"/>
    <w:rsid w:val="00BB3BEE"/>
    <w:rsid w:val="00C02D91"/>
    <w:rsid w:val="00C6609F"/>
    <w:rsid w:val="00C72F28"/>
    <w:rsid w:val="00CE6DA7"/>
    <w:rsid w:val="00DA4A95"/>
    <w:rsid w:val="00E03A29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2AE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13</cp:revision>
  <cp:lastPrinted>2024-10-03T13:49:00Z</cp:lastPrinted>
  <dcterms:created xsi:type="dcterms:W3CDTF">2024-09-30T11:16:00Z</dcterms:created>
  <dcterms:modified xsi:type="dcterms:W3CDTF">2024-10-03T13:49:00Z</dcterms:modified>
</cp:coreProperties>
</file>